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83A" w:rsidRDefault="00811AF5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 xml:space="preserve">Temat: </w:t>
      </w:r>
      <w:r w:rsidR="00D76461" w:rsidRPr="005A1E1F">
        <w:rPr>
          <w:sz w:val="28"/>
          <w:szCs w:val="28"/>
          <w:lang w:val="pl-PL"/>
        </w:rPr>
        <w:t>Szkolna Majówka: Dzień Polonii i s</w:t>
      </w:r>
      <w:r w:rsidRPr="005A1E1F">
        <w:rPr>
          <w:sz w:val="28"/>
          <w:szCs w:val="28"/>
          <w:lang w:val="pl-PL"/>
        </w:rPr>
        <w:t>ymbole narodowe</w:t>
      </w:r>
      <w:r w:rsidR="00D76461" w:rsidRPr="005A1E1F">
        <w:rPr>
          <w:sz w:val="28"/>
          <w:szCs w:val="28"/>
          <w:lang w:val="pl-PL"/>
        </w:rPr>
        <w:t>.</w:t>
      </w:r>
    </w:p>
    <w:p w:rsidR="005A1E1F" w:rsidRDefault="005A1E1F" w:rsidP="00136897">
      <w:pPr>
        <w:jc w:val="both"/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Grupa wiekowa:</w:t>
      </w:r>
      <w:r>
        <w:rPr>
          <w:sz w:val="28"/>
          <w:szCs w:val="28"/>
          <w:lang w:val="pl-PL"/>
        </w:rPr>
        <w:t xml:space="preserve"> uczniowie w wieku 10-15 lat</w:t>
      </w:r>
      <w:r w:rsidR="00385B08">
        <w:rPr>
          <w:sz w:val="28"/>
          <w:szCs w:val="28"/>
          <w:lang w:val="pl-PL"/>
        </w:rPr>
        <w:t>. Szkoła sobotnio-niedzielna przy Towarzystwie Kultury Polskiej im.Tadeusza Kościuszki.</w:t>
      </w:r>
    </w:p>
    <w:p w:rsidR="00385B08" w:rsidRPr="005A1E1F" w:rsidRDefault="00385B08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Czas trwania:</w:t>
      </w:r>
      <w:r>
        <w:rPr>
          <w:sz w:val="28"/>
          <w:szCs w:val="28"/>
          <w:lang w:val="pl-PL"/>
        </w:rPr>
        <w:t xml:space="preserve"> 2x45 min.</w:t>
      </w:r>
    </w:p>
    <w:p w:rsidR="00D76461" w:rsidRDefault="00D76461" w:rsidP="00136897">
      <w:pPr>
        <w:jc w:val="both"/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Cele:</w:t>
      </w:r>
      <w:r w:rsidRPr="005A1E1F">
        <w:rPr>
          <w:sz w:val="28"/>
          <w:szCs w:val="28"/>
          <w:lang w:val="pl-PL"/>
        </w:rPr>
        <w:t xml:space="preserve"> uczeń </w:t>
      </w:r>
      <w:r w:rsidR="005A1E1F" w:rsidRPr="005A1E1F">
        <w:rPr>
          <w:sz w:val="28"/>
          <w:szCs w:val="28"/>
          <w:lang w:val="pl-PL"/>
        </w:rPr>
        <w:t>rozszerza wiedzę o symbolach narodowych</w:t>
      </w:r>
      <w:r w:rsidR="005A1E1F">
        <w:rPr>
          <w:sz w:val="28"/>
          <w:szCs w:val="28"/>
          <w:lang w:val="pl-PL"/>
        </w:rPr>
        <w:t xml:space="preserve"> Polski</w:t>
      </w:r>
      <w:r w:rsidR="005A1E1F" w:rsidRPr="005A1E1F">
        <w:rPr>
          <w:sz w:val="28"/>
          <w:szCs w:val="28"/>
          <w:lang w:val="pl-PL"/>
        </w:rPr>
        <w:t xml:space="preserve">, </w:t>
      </w:r>
      <w:r w:rsidR="005A1E1F">
        <w:rPr>
          <w:sz w:val="28"/>
          <w:szCs w:val="28"/>
          <w:lang w:val="pl-PL"/>
        </w:rPr>
        <w:t>aktywnie pracuje w grupie nad tekstem życzeń z okazji Dnia Polonii, estetycznie wykonuje kartki dla polskich towarzystw na całym świecie, rozwija umiejętność wypowiedzenia się na temat swojej narodowości i znaczenia symboli narodowych.</w:t>
      </w:r>
    </w:p>
    <w:p w:rsidR="005A1E1F" w:rsidRDefault="005A1E1F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Metody:</w:t>
      </w:r>
      <w:r>
        <w:rPr>
          <w:sz w:val="28"/>
          <w:szCs w:val="28"/>
          <w:lang w:val="pl-PL"/>
        </w:rPr>
        <w:t xml:space="preserve"> twórcza praca w zespole, pogadanka, obserwacja</w:t>
      </w:r>
      <w:r w:rsidR="00385B08">
        <w:rPr>
          <w:sz w:val="28"/>
          <w:szCs w:val="28"/>
          <w:lang w:val="pl-PL"/>
        </w:rPr>
        <w:t>, wnioskowanie.</w:t>
      </w:r>
    </w:p>
    <w:p w:rsidR="00385B08" w:rsidRDefault="00385B08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Forma pracy:</w:t>
      </w:r>
      <w:r>
        <w:rPr>
          <w:sz w:val="28"/>
          <w:szCs w:val="28"/>
          <w:lang w:val="pl-PL"/>
        </w:rPr>
        <w:t xml:space="preserve"> zbiorowa, indywidualna.</w:t>
      </w:r>
    </w:p>
    <w:p w:rsidR="00385B08" w:rsidRDefault="00385B08">
      <w:pPr>
        <w:rPr>
          <w:sz w:val="28"/>
          <w:szCs w:val="28"/>
          <w:lang w:val="pl-PL"/>
        </w:rPr>
      </w:pPr>
      <w:r w:rsidRPr="00385B08">
        <w:rPr>
          <w:rFonts w:cstheme="minorHAnsi"/>
          <w:b/>
          <w:sz w:val="28"/>
          <w:szCs w:val="28"/>
          <w:lang w:val="pl-PL"/>
        </w:rPr>
        <w:t>Ś</w:t>
      </w:r>
      <w:r w:rsidRPr="00385B08">
        <w:rPr>
          <w:b/>
          <w:sz w:val="28"/>
          <w:szCs w:val="28"/>
          <w:lang w:val="pl-PL"/>
        </w:rPr>
        <w:t>rodki dydaktyczne:</w:t>
      </w:r>
      <w:r>
        <w:rPr>
          <w:sz w:val="28"/>
          <w:szCs w:val="28"/>
          <w:lang w:val="pl-PL"/>
        </w:rPr>
        <w:t xml:space="preserve"> karty pracy, mapa Polski (kontury), flaga, godło, tekst hymnu, gra planszowa, kolorowanki.</w:t>
      </w:r>
    </w:p>
    <w:p w:rsidR="00385B08" w:rsidRDefault="00385B08">
      <w:pPr>
        <w:rPr>
          <w:sz w:val="28"/>
          <w:szCs w:val="28"/>
          <w:lang w:val="pl-PL"/>
        </w:rPr>
      </w:pPr>
    </w:p>
    <w:p w:rsidR="00385B08" w:rsidRDefault="00385B08" w:rsidP="00385B08">
      <w:pPr>
        <w:jc w:val="center"/>
        <w:rPr>
          <w:b/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Przebieg lekcji</w:t>
      </w:r>
    </w:p>
    <w:p w:rsidR="003418E0" w:rsidRPr="00385B08" w:rsidRDefault="003418E0" w:rsidP="00385B08">
      <w:pPr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(część 1)</w:t>
      </w:r>
    </w:p>
    <w:p w:rsidR="00385B08" w:rsidRPr="00385B08" w:rsidRDefault="00385B08" w:rsidP="00385B08">
      <w:pPr>
        <w:pStyle w:val="a3"/>
        <w:numPr>
          <w:ilvl w:val="0"/>
          <w:numId w:val="1"/>
        </w:numPr>
        <w:jc w:val="both"/>
        <w:rPr>
          <w:sz w:val="28"/>
          <w:szCs w:val="28"/>
          <w:lang w:val="pl-PL"/>
        </w:rPr>
      </w:pPr>
      <w:r w:rsidRPr="00385B08">
        <w:rPr>
          <w:sz w:val="28"/>
          <w:szCs w:val="28"/>
          <w:lang w:val="pl-PL"/>
        </w:rPr>
        <w:t>Przywitanie dzieci. Krótka rozmowa o wydarzeniach za ostatni tydzień.</w:t>
      </w:r>
    </w:p>
    <w:p w:rsidR="00385B08" w:rsidRDefault="00A26345" w:rsidP="00385B08">
      <w:pPr>
        <w:pStyle w:val="a3"/>
        <w:numPr>
          <w:ilvl w:val="0"/>
          <w:numId w:val="1"/>
        </w:num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Asocjogram ze słowem symbol:</w:t>
      </w:r>
    </w:p>
    <w:p w:rsidR="00A26345" w:rsidRDefault="0099183A" w:rsidP="00A26345">
      <w:pPr>
        <w:pStyle w:val="a3"/>
        <w:ind w:left="106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65.15pt;margin-top:9.05pt;width:29.15pt;height:40.3pt;flip:y;z-index:251662336" o:connectortype="straight">
            <v:stroke endarrow="block"/>
          </v:shape>
        </w:pict>
      </w:r>
    </w:p>
    <w:p w:rsidR="00A26345" w:rsidRDefault="0099183A" w:rsidP="00A26345">
      <w:pPr>
        <w:pStyle w:val="a3"/>
        <w:ind w:left="106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pict>
          <v:shape id="_x0000_s1032" type="#_x0000_t32" style="position:absolute;left:0;text-align:left;margin-left:109.15pt;margin-top:16.75pt;width:48.85pt;height:18pt;flip:x y;z-index:2516633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0" type="#_x0000_t32" style="position:absolute;left:0;text-align:left;margin-left:313.15pt;margin-top:16.75pt;width:94.3pt;height:40.3pt;flip:y;z-index:251661312" o:connectortype="straight">
            <v:stroke endarrow="block"/>
          </v:shape>
        </w:pict>
      </w:r>
    </w:p>
    <w:p w:rsidR="00A26345" w:rsidRDefault="0099183A" w:rsidP="00A26345">
      <w:pPr>
        <w:pStyle w:val="a3"/>
        <w:ind w:left="106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pict>
          <v:oval id="_x0000_s1026" style="position:absolute;left:0;text-align:left;margin-left:126.3pt;margin-top:5.7pt;width:186.85pt;height:79.7pt;z-index:251658240">
            <v:textbox>
              <w:txbxContent>
                <w:p w:rsidR="00A26345" w:rsidRPr="00A26345" w:rsidRDefault="00A26345" w:rsidP="00A26345">
                  <w:pPr>
                    <w:jc w:val="center"/>
                    <w:rPr>
                      <w:rFonts w:asciiTheme="majorHAnsi" w:hAnsiTheme="majorHAnsi"/>
                      <w:b/>
                      <w:sz w:val="52"/>
                      <w:szCs w:val="52"/>
                      <w:lang w:val="pl-PL"/>
                    </w:rPr>
                  </w:pPr>
                  <w:r w:rsidRPr="00A26345">
                    <w:rPr>
                      <w:rFonts w:asciiTheme="majorHAnsi" w:hAnsiTheme="majorHAnsi"/>
                      <w:b/>
                      <w:sz w:val="52"/>
                      <w:szCs w:val="52"/>
                      <w:lang w:val="pl-PL"/>
                    </w:rPr>
                    <w:t>symbol</w:t>
                  </w:r>
                </w:p>
              </w:txbxContent>
            </v:textbox>
          </v:oval>
        </w:pict>
      </w: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99183A" w:rsidP="00A26345">
      <w:pPr>
        <w:pStyle w:val="a3"/>
        <w:ind w:left="106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pict>
          <v:shape id="_x0000_s1036" type="#_x0000_t32" style="position:absolute;left:0;text-align:left;margin-left:278pt;margin-top:18.35pt;width:41.15pt;height:102.85pt;z-index:2516674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28" type="#_x0000_t32" style="position:absolute;left:0;text-align:left;margin-left:306.3pt;margin-top:.35pt;width:42pt;height:48.85pt;z-index:25165926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65.4pt;margin-top:18.35pt;width:88.3pt;height:30.85pt;flip:x;z-index:251664384" o:connectortype="straight">
            <v:stroke endarrow="block"/>
          </v:shape>
        </w:pict>
      </w:r>
    </w:p>
    <w:p w:rsidR="00A26345" w:rsidRDefault="0099183A" w:rsidP="00A26345">
      <w:pPr>
        <w:pStyle w:val="a3"/>
        <w:ind w:left="106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pict>
          <v:shape id="_x0000_s1029" type="#_x0000_t32" style="position:absolute;left:0;text-align:left;margin-left:251.45pt;margin-top:6.8pt;width:5.15pt;height:104.55pt;flip:x;z-index:2516602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182pt;margin-top:6.8pt;width:48pt;height:96.85pt;flip:x;z-index:2516664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134.05pt;margin-top:6.8pt;width:57.4pt;height:66pt;flip:x;z-index:251665408" o:connectortype="straight">
            <v:stroke endarrow="block"/>
          </v:shape>
        </w:pict>
      </w: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</w:p>
    <w:p w:rsidR="00A26345" w:rsidRDefault="00A26345" w:rsidP="00A26345">
      <w:pPr>
        <w:pStyle w:val="a3"/>
        <w:ind w:left="106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lastRenderedPageBreak/>
        <w:t>(znak, pierwiastek chemiczny, symbole na ubraniach, symbole marek</w:t>
      </w:r>
      <w:r w:rsidR="00C75C1D">
        <w:rPr>
          <w:sz w:val="28"/>
          <w:szCs w:val="28"/>
          <w:lang w:val="pl-PL"/>
        </w:rPr>
        <w:t xml:space="preserve"> ubrania</w:t>
      </w:r>
      <w:r>
        <w:rPr>
          <w:sz w:val="28"/>
          <w:szCs w:val="28"/>
          <w:lang w:val="pl-PL"/>
        </w:rPr>
        <w:t>, symbole religijne, symbole samochodów, symbole królewskie, symbole narodowe)</w:t>
      </w:r>
    </w:p>
    <w:p w:rsidR="003418E0" w:rsidRDefault="003418E0" w:rsidP="003418E0">
      <w:pPr>
        <w:pStyle w:val="a3"/>
        <w:ind w:left="0" w:firstLine="106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W trakcie rozmowa na temat symboli w naszym życiu. I zwrócenie uwagi na symbole, które są w klasie. Uczniowie opowiadają o fladze i godle. </w:t>
      </w:r>
    </w:p>
    <w:p w:rsidR="003418E0" w:rsidRDefault="003418E0" w:rsidP="003418E0">
      <w:pPr>
        <w:pStyle w:val="a3"/>
        <w:ind w:left="0" w:firstLine="1069"/>
        <w:jc w:val="both"/>
        <w:rPr>
          <w:sz w:val="28"/>
          <w:szCs w:val="28"/>
          <w:lang w:val="pl-PL"/>
        </w:rPr>
      </w:pPr>
    </w:p>
    <w:p w:rsidR="003418E0" w:rsidRDefault="003418E0" w:rsidP="001B055F">
      <w:pPr>
        <w:pStyle w:val="a3"/>
        <w:numPr>
          <w:ilvl w:val="0"/>
          <w:numId w:val="1"/>
        </w:numPr>
        <w:tabs>
          <w:tab w:val="left" w:pos="1134"/>
        </w:tabs>
        <w:ind w:left="-142" w:firstLine="851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Rozmowa o symbolach narodowach Polski. Czytanie tekstów o barwach narodowych, wizerunku białego orła, tekście hymnu (strona Ministerstwa Kultury i</w:t>
      </w:r>
      <w:r w:rsidR="001B055F">
        <w:rPr>
          <w:sz w:val="28"/>
          <w:szCs w:val="28"/>
          <w:lang w:val="pl-PL"/>
        </w:rPr>
        <w:t> </w:t>
      </w:r>
      <w:r>
        <w:rPr>
          <w:sz w:val="28"/>
          <w:szCs w:val="28"/>
          <w:lang w:val="pl-PL"/>
        </w:rPr>
        <w:t xml:space="preserve">Dziedzictwa Narodowego </w:t>
      </w:r>
      <w:hyperlink r:id="rId5" w:history="1">
        <w:r w:rsidRPr="008A0646">
          <w:rPr>
            <w:rStyle w:val="a4"/>
            <w:sz w:val="28"/>
            <w:szCs w:val="28"/>
            <w:lang w:val="pl-PL"/>
          </w:rPr>
          <w:t>https://www.gov.pl/web/kultura/symbole-narodowe</w:t>
        </w:r>
      </w:hyperlink>
      <w:r>
        <w:rPr>
          <w:sz w:val="28"/>
          <w:szCs w:val="28"/>
          <w:lang w:val="pl-PL"/>
        </w:rPr>
        <w:t>). W toku czytania demonstracja na ekranie materiałów graficznych, słuchanie hymnu.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</w:p>
    <w:p w:rsidR="003418E0" w:rsidRDefault="003418E0" w:rsidP="001B055F">
      <w:pPr>
        <w:pStyle w:val="a3"/>
        <w:numPr>
          <w:ilvl w:val="0"/>
          <w:numId w:val="1"/>
        </w:numPr>
        <w:tabs>
          <w:tab w:val="left" w:pos="1134"/>
        </w:tabs>
        <w:ind w:left="-142" w:firstLine="851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</w:t>
      </w:r>
      <w:r w:rsidR="00111EBA">
        <w:rPr>
          <w:sz w:val="28"/>
          <w:szCs w:val="28"/>
          <w:lang w:val="pl-PL"/>
        </w:rPr>
        <w:t xml:space="preserve">Zagadki: 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jego autorem jest Józef Wybicki 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jej górny pas symbolizuje białego orła 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ma złotą koronę, pazury, dziób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jej dolny pas jest czerwony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przedstawia orła z gatunku bielików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ten kolor symbolizuje waleczność i odwagę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jego tytuł to „Mazurek Dąbrowskiego”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powstał w 1797 r. we Włoszech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jej uszkodzenie lub znieważenie podlega karze</w:t>
      </w:r>
    </w:p>
    <w:p w:rsidR="00111EBA" w:rsidRDefault="00111EBA" w:rsidP="00111EBA">
      <w:pPr>
        <w:pStyle w:val="a3"/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wcześniej to była „Pieśń Legionów Polskich we Włoszech”</w:t>
      </w:r>
    </w:p>
    <w:p w:rsidR="001B055F" w:rsidRDefault="001B055F" w:rsidP="00111EBA">
      <w:pPr>
        <w:pStyle w:val="a3"/>
        <w:ind w:left="709"/>
        <w:jc w:val="both"/>
        <w:rPr>
          <w:sz w:val="28"/>
          <w:szCs w:val="28"/>
          <w:lang w:val="pl-PL"/>
        </w:rPr>
      </w:pPr>
    </w:p>
    <w:p w:rsidR="001B055F" w:rsidRDefault="001B055F" w:rsidP="007D36E0">
      <w:pPr>
        <w:pStyle w:val="a3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Zadanie domowe: rozwiąż krzyżówkę o symbolach narodowych.</w:t>
      </w:r>
      <w:r w:rsidR="007D36E0">
        <w:rPr>
          <w:sz w:val="28"/>
          <w:szCs w:val="28"/>
          <w:lang w:val="pl-PL"/>
        </w:rPr>
        <w:t xml:space="preserve"> Zrobić w domu białe i czerwone papierowe dłonie.</w:t>
      </w:r>
    </w:p>
    <w:p w:rsidR="003418E0" w:rsidRDefault="003418E0" w:rsidP="001B055F">
      <w:pPr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(część </w:t>
      </w:r>
      <w:r w:rsidR="001B055F">
        <w:rPr>
          <w:b/>
          <w:sz w:val="28"/>
          <w:szCs w:val="28"/>
          <w:lang w:val="pl-PL"/>
        </w:rPr>
        <w:t>2</w:t>
      </w:r>
      <w:r>
        <w:rPr>
          <w:b/>
          <w:sz w:val="28"/>
          <w:szCs w:val="28"/>
          <w:lang w:val="pl-PL"/>
        </w:rPr>
        <w:t>)</w:t>
      </w:r>
    </w:p>
    <w:p w:rsidR="001B055F" w:rsidRDefault="001B055F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Powitanie dzieci. Sprawdzenie zadania domowego.</w:t>
      </w:r>
      <w:r w:rsidR="007D36E0">
        <w:rPr>
          <w:sz w:val="28"/>
          <w:szCs w:val="28"/>
          <w:lang w:val="pl-PL"/>
        </w:rPr>
        <w:t xml:space="preserve"> Zrobienie z przygotowanych dłoń flagi polskiej.</w:t>
      </w:r>
    </w:p>
    <w:p w:rsidR="001B055F" w:rsidRDefault="001B055F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Rozmowa na temat dni wolnych w maju w Polsce. Z jakiego powodu?</w:t>
      </w:r>
    </w:p>
    <w:p w:rsidR="001B055F" w:rsidRDefault="001B055F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Zapoznanie się ze znaczeniem słów: emigracja, rodak, diaspora, ojczyzna, Polonia. </w:t>
      </w:r>
    </w:p>
    <w:p w:rsidR="00FF2475" w:rsidRDefault="00FF2475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Opracowanie informacji na temat Polonii na świecie (źródło: </w:t>
      </w:r>
      <w:hyperlink r:id="rId6" w:history="1">
        <w:r w:rsidRPr="008A0646">
          <w:rPr>
            <w:rStyle w:val="a4"/>
            <w:sz w:val="28"/>
            <w:szCs w:val="28"/>
            <w:lang w:val="pl-PL"/>
          </w:rPr>
          <w:t>https://pl.wikipedia.org/wiki/Polonia</w:t>
        </w:r>
      </w:hyperlink>
      <w:r>
        <w:rPr>
          <w:sz w:val="28"/>
          <w:szCs w:val="28"/>
          <w:lang w:val="pl-PL"/>
        </w:rPr>
        <w:t>).</w:t>
      </w:r>
    </w:p>
    <w:p w:rsidR="00FF2475" w:rsidRDefault="00FF2475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Praca w grupach nad tekstem życzeń z okazji dnia Polonii. Robienie kartek.</w:t>
      </w:r>
    </w:p>
    <w:p w:rsidR="00FF2475" w:rsidRDefault="00FF2475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Gra planszowa Polak Mały (memory, układanie symboli narodowych).</w:t>
      </w:r>
    </w:p>
    <w:p w:rsidR="00FF2475" w:rsidRDefault="00FF2475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Podpisanie kopert, wysłanie kartek do polskich organizacji (według listy, otrzymanej od Fundacji WiD).</w:t>
      </w:r>
    </w:p>
    <w:p w:rsidR="00FF2475" w:rsidRDefault="00FF2475" w:rsidP="001B055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lastRenderedPageBreak/>
        <w:t>Podsumownie.</w:t>
      </w:r>
    </w:p>
    <w:p w:rsidR="00FF2475" w:rsidRDefault="00FF2475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FF2475" w:rsidRDefault="00FF2475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Taka lekcja została zrealizowana w </w:t>
      </w:r>
      <w:r w:rsidR="0086548A">
        <w:rPr>
          <w:sz w:val="28"/>
          <w:szCs w:val="28"/>
          <w:lang w:val="pl-PL"/>
        </w:rPr>
        <w:t xml:space="preserve">kwietniu </w:t>
      </w:r>
      <w:r>
        <w:rPr>
          <w:sz w:val="28"/>
          <w:szCs w:val="28"/>
          <w:lang w:val="pl-PL"/>
        </w:rPr>
        <w:t>2019 roku w szkole TKP im.Tadeusza Kościuszki za wsparcia Fundacji Wolność i Demokracja. Na adres Towarzystwa otrzymaliśmy 15 listów z życzeniami od innych organizacji.</w:t>
      </w:r>
    </w:p>
    <w:p w:rsidR="00FF2475" w:rsidRDefault="00FF2475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5323740" cy="2993572"/>
            <wp:effectExtent l="19050" t="0" r="0" b="0"/>
            <wp:docPr id="1" name="Рисунок 1" descr="C:\Users\N\Downloads\20190416_1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ownloads\20190416_17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16" cy="299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75" w:rsidRDefault="00FF2475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5325835" cy="2994750"/>
            <wp:effectExtent l="19050" t="0" r="8165" b="0"/>
            <wp:docPr id="2" name="Рисунок 2" descr="C:\Users\N\Downloads\20190416_17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Downloads\20190416_17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12" cy="299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7D36E0">
      <w:pPr>
        <w:pStyle w:val="a3"/>
        <w:tabs>
          <w:tab w:val="left" w:pos="993"/>
        </w:tabs>
        <w:ind w:left="709"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2076672" cy="1306286"/>
            <wp:effectExtent l="19050" t="0" r="0" b="0"/>
            <wp:docPr id="8" name="Рисунок 8" descr="C:\Users\N\Downloads\Dzień Polo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Downloads\Dzień Poloni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47" cy="131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1005" cy="1697990"/>
            <wp:effectExtent l="19050" t="0" r="0" b="0"/>
            <wp:docPr id="9" name="Рисунок 9" descr="C:\Users\N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\Downloads\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75" w:rsidRDefault="00FF2475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14207" cy="2707058"/>
            <wp:effectExtent l="19050" t="0" r="5443" b="0"/>
            <wp:docPr id="3" name="Рисунок 3" descr="C:\Users\N\Downloads\20190416_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ownloads\20190416_18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49" cy="270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4237264" cy="3177948"/>
            <wp:effectExtent l="19050" t="0" r="0" b="0"/>
            <wp:docPr id="13" name="Рисунок 13" descr="F:\TELEFON 14.09.2019\IMG-1108d0041c467c492bf6a1c5ee052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ELEFON 14.09.2019\IMG-1108d0041c467c492bf6a1c5ee052201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28" cy="31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4820012" cy="3615009"/>
            <wp:effectExtent l="19050" t="0" r="0" b="0"/>
            <wp:docPr id="14" name="Рисунок 14" descr="F:\TELEFON 14.09.2019\IMG-7620a473b38dcbf7f993d1dae52e72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ELEFON 14.09.2019\IMG-7620a473b38dcbf7f993d1dae52e725a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27" cy="36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Default="0099183A" w:rsidP="00FF2475">
      <w:pPr>
        <w:pStyle w:val="a3"/>
        <w:tabs>
          <w:tab w:val="left" w:pos="993"/>
        </w:tabs>
        <w:ind w:left="709"/>
        <w:jc w:val="both"/>
        <w:rPr>
          <w:lang w:val="pl-PL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D36E0">
        <w:rPr>
          <w:noProof/>
        </w:rPr>
        <w:drawing>
          <wp:inline distT="0" distB="0" distL="0" distR="0">
            <wp:extent cx="3453492" cy="4928888"/>
            <wp:effectExtent l="19050" t="0" r="0" b="0"/>
            <wp:docPr id="7" name="Рисунок 7" descr="C:\Users\N\Desktop\past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esktop\pastedIm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65" cy="492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5343098" cy="3004457"/>
            <wp:effectExtent l="19050" t="0" r="0" b="0"/>
            <wp:docPr id="10" name="Рисунок 10" descr="C:\Users\N\Downloads\20190416_17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\Downloads\20190416_170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86" cy="30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5358492" cy="4018868"/>
            <wp:effectExtent l="19050" t="0" r="0" b="0"/>
            <wp:docPr id="11" name="Рисунок 11" descr="F:\IP foto 2019\IMG-c623d5ecbd3566a81e74ccfced6382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P foto 2019\IMG-c623d5ecbd3566a81e74ccfced638213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45" cy="401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E0" w:rsidRDefault="007D36E0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FF2475">
      <w:pPr>
        <w:pStyle w:val="a3"/>
        <w:tabs>
          <w:tab w:val="left" w:pos="993"/>
        </w:tabs>
        <w:ind w:left="709"/>
        <w:jc w:val="both"/>
        <w:rPr>
          <w:sz w:val="28"/>
          <w:szCs w:val="28"/>
          <w:lang w:val="pl-PL"/>
        </w:rPr>
      </w:pPr>
    </w:p>
    <w:p w:rsidR="00C75C1D" w:rsidRDefault="00C75C1D" w:rsidP="00C75C1D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lastRenderedPageBreak/>
        <w:t xml:space="preserve">Temat: </w:t>
      </w:r>
      <w:r>
        <w:rPr>
          <w:sz w:val="28"/>
          <w:szCs w:val="28"/>
          <w:lang w:val="pl-PL"/>
        </w:rPr>
        <w:t>Czytanie Narodowe z Prezydentem Polski</w:t>
      </w:r>
      <w:r w:rsidRPr="005A1E1F">
        <w:rPr>
          <w:sz w:val="28"/>
          <w:szCs w:val="28"/>
          <w:lang w:val="pl-PL"/>
        </w:rPr>
        <w:t>.</w:t>
      </w:r>
    </w:p>
    <w:p w:rsidR="00C75C1D" w:rsidRDefault="00C75C1D" w:rsidP="00C75C1D">
      <w:pPr>
        <w:jc w:val="both"/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Grupa wiekowa:</w:t>
      </w:r>
      <w:r>
        <w:rPr>
          <w:sz w:val="28"/>
          <w:szCs w:val="28"/>
          <w:lang w:val="pl-PL"/>
        </w:rPr>
        <w:t xml:space="preserve"> uczniowie w wieku 10-15 lat. Szkoła sobotnio-niedzielna przy Towarzystwie Kultury Polskiej im.Tadeusza Kościuszki.</w:t>
      </w:r>
    </w:p>
    <w:p w:rsidR="00C75C1D" w:rsidRPr="005A1E1F" w:rsidRDefault="00C75C1D" w:rsidP="00C75C1D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Czas trwania:</w:t>
      </w:r>
      <w:r>
        <w:rPr>
          <w:sz w:val="28"/>
          <w:szCs w:val="28"/>
          <w:lang w:val="pl-PL"/>
        </w:rPr>
        <w:t xml:space="preserve"> 2x45 min.</w:t>
      </w:r>
    </w:p>
    <w:p w:rsidR="00C75C1D" w:rsidRDefault="00C75C1D" w:rsidP="00C75C1D">
      <w:pPr>
        <w:jc w:val="both"/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Cele:</w:t>
      </w:r>
      <w:r w:rsidRPr="005A1E1F">
        <w:rPr>
          <w:sz w:val="28"/>
          <w:szCs w:val="28"/>
          <w:lang w:val="pl-PL"/>
        </w:rPr>
        <w:t xml:space="preserve"> uczeń </w:t>
      </w:r>
      <w:r>
        <w:rPr>
          <w:sz w:val="28"/>
          <w:szCs w:val="28"/>
          <w:lang w:val="pl-PL"/>
        </w:rPr>
        <w:t>rozszerza wiedzę o literaturze polskiej</w:t>
      </w:r>
      <w:r w:rsidRPr="005A1E1F">
        <w:rPr>
          <w:sz w:val="28"/>
          <w:szCs w:val="28"/>
          <w:lang w:val="pl-PL"/>
        </w:rPr>
        <w:t xml:space="preserve">, </w:t>
      </w:r>
      <w:r>
        <w:rPr>
          <w:sz w:val="28"/>
          <w:szCs w:val="28"/>
          <w:lang w:val="pl-PL"/>
        </w:rPr>
        <w:t xml:space="preserve">rozumie cechy noweli, poznaje polskich nowelistów, aktywnie pracuje w grupie nad tekstami noweli, rozwija umiejętność wypowiedzenia się na temat przeczytanego tekstu, uzasadnia swój wybór. </w:t>
      </w:r>
    </w:p>
    <w:p w:rsidR="00C75C1D" w:rsidRDefault="00C75C1D" w:rsidP="00C75C1D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Metody:</w:t>
      </w:r>
      <w:r>
        <w:rPr>
          <w:sz w:val="28"/>
          <w:szCs w:val="28"/>
          <w:lang w:val="pl-PL"/>
        </w:rPr>
        <w:t xml:space="preserve">  praca w zespole, pogadanka, czytanie tekstów litarackich, dyskusja.</w:t>
      </w:r>
    </w:p>
    <w:p w:rsidR="00C75C1D" w:rsidRDefault="00C75C1D" w:rsidP="00C75C1D">
      <w:pPr>
        <w:rPr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Forma pracy:</w:t>
      </w:r>
      <w:r>
        <w:rPr>
          <w:sz w:val="28"/>
          <w:szCs w:val="28"/>
          <w:lang w:val="pl-PL"/>
        </w:rPr>
        <w:t xml:space="preserve"> zbiorowa, indywidualna.</w:t>
      </w:r>
    </w:p>
    <w:p w:rsidR="00C75C1D" w:rsidRDefault="00C75C1D" w:rsidP="00C75C1D">
      <w:pPr>
        <w:rPr>
          <w:sz w:val="28"/>
          <w:szCs w:val="28"/>
          <w:lang w:val="pl-PL"/>
        </w:rPr>
      </w:pPr>
      <w:r w:rsidRPr="00385B08">
        <w:rPr>
          <w:rFonts w:cstheme="minorHAnsi"/>
          <w:b/>
          <w:sz w:val="28"/>
          <w:szCs w:val="28"/>
          <w:lang w:val="pl-PL"/>
        </w:rPr>
        <w:t>Ś</w:t>
      </w:r>
      <w:r w:rsidRPr="00385B08">
        <w:rPr>
          <w:b/>
          <w:sz w:val="28"/>
          <w:szCs w:val="28"/>
          <w:lang w:val="pl-PL"/>
        </w:rPr>
        <w:t>rodki dydaktyczne:</w:t>
      </w:r>
      <w:r>
        <w:rPr>
          <w:sz w:val="28"/>
          <w:szCs w:val="28"/>
          <w:lang w:val="pl-PL"/>
        </w:rPr>
        <w:t xml:space="preserve"> teksty noweli polskich, strona internetowa Prezydenta Polski.</w:t>
      </w:r>
    </w:p>
    <w:p w:rsidR="00C75C1D" w:rsidRDefault="00C75C1D" w:rsidP="00C75C1D">
      <w:pPr>
        <w:jc w:val="center"/>
        <w:rPr>
          <w:b/>
          <w:sz w:val="28"/>
          <w:szCs w:val="28"/>
          <w:lang w:val="pl-PL"/>
        </w:rPr>
      </w:pPr>
      <w:r w:rsidRPr="00385B08">
        <w:rPr>
          <w:b/>
          <w:sz w:val="28"/>
          <w:szCs w:val="28"/>
          <w:lang w:val="pl-PL"/>
        </w:rPr>
        <w:t>Przebieg lekcji</w:t>
      </w:r>
    </w:p>
    <w:p w:rsidR="00C75C1D" w:rsidRPr="00385B08" w:rsidRDefault="00C75C1D" w:rsidP="00C75C1D">
      <w:pPr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(część 1)</w:t>
      </w:r>
    </w:p>
    <w:p w:rsidR="00C75C1D" w:rsidRDefault="00C75C1D" w:rsidP="00B33AF2">
      <w:pPr>
        <w:pStyle w:val="a3"/>
        <w:numPr>
          <w:ilvl w:val="0"/>
          <w:numId w:val="3"/>
        </w:numPr>
        <w:jc w:val="both"/>
        <w:rPr>
          <w:sz w:val="28"/>
          <w:szCs w:val="28"/>
          <w:lang w:val="pl-PL"/>
        </w:rPr>
      </w:pPr>
      <w:r w:rsidRPr="00385B08">
        <w:rPr>
          <w:sz w:val="28"/>
          <w:szCs w:val="28"/>
          <w:lang w:val="pl-PL"/>
        </w:rPr>
        <w:t>Przywitanie dzieci. Krótka rozmowa o wydarzeniach za ostatni tydzień.</w:t>
      </w:r>
    </w:p>
    <w:p w:rsidR="00B33AF2" w:rsidRPr="00B33AF2" w:rsidRDefault="00C75C1D" w:rsidP="00B33AF2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Georgia" w:eastAsia="Times New Roman" w:hAnsi="Georgia" w:cs="Times New Roman"/>
          <w:color w:val="595959"/>
          <w:sz w:val="21"/>
          <w:szCs w:val="21"/>
        </w:rPr>
      </w:pPr>
      <w:r w:rsidRPr="00B33AF2">
        <w:rPr>
          <w:sz w:val="28"/>
          <w:szCs w:val="28"/>
          <w:lang w:val="pl-PL"/>
        </w:rPr>
        <w:t>Pytanie do dzieci – od czego tradycyjnie zaczynamy zajęcia w szkole? Tak, z przygotowań do Czytania z Prezydentem Polski.</w:t>
      </w:r>
    </w:p>
    <w:p w:rsidR="00B33AF2" w:rsidRPr="00B33AF2" w:rsidRDefault="00B33AF2" w:rsidP="00B33AF2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74" w:lineRule="atLeast"/>
        <w:ind w:left="0" w:firstLine="709"/>
        <w:jc w:val="both"/>
        <w:rPr>
          <w:rFonts w:ascii="Georgia" w:eastAsia="Times New Roman" w:hAnsi="Georgia" w:cs="Times New Roman"/>
          <w:color w:val="595959"/>
          <w:sz w:val="21"/>
          <w:szCs w:val="21"/>
        </w:rPr>
      </w:pPr>
      <w:r w:rsidRPr="00B33AF2">
        <w:rPr>
          <w:sz w:val="28"/>
          <w:szCs w:val="28"/>
          <w:lang w:val="pl-PL"/>
        </w:rPr>
        <w:t>Każdy miał zadanie domowe na lato – czytanie lektur i wybór z tekstów noweli polskich odcinka na Czytanie. Rozmowa z uczniami na temat noweli jako gatunku literackiego. Jakie ma cechy (czy są różnice między nowelą w literaturze ukraińskiej i polskiej, duży/mały utwór, skąd bierze początki, motywy, symbole, wątki i in.)</w:t>
      </w:r>
    </w:p>
    <w:p w:rsidR="00B33AF2" w:rsidRPr="00B33AF2" w:rsidRDefault="00B33AF2" w:rsidP="00B33AF2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74" w:lineRule="atLeast"/>
        <w:ind w:left="0" w:firstLine="709"/>
        <w:jc w:val="both"/>
        <w:rPr>
          <w:rFonts w:ascii="Georgia" w:eastAsia="Times New Roman" w:hAnsi="Georgia" w:cs="Times New Roman"/>
          <w:color w:val="595959"/>
          <w:sz w:val="21"/>
          <w:szCs w:val="21"/>
        </w:rPr>
      </w:pPr>
      <w:r w:rsidRPr="00B33AF2">
        <w:rPr>
          <w:sz w:val="28"/>
          <w:szCs w:val="28"/>
          <w:lang w:val="pl-PL"/>
        </w:rPr>
        <w:t xml:space="preserve">Dzieci opowiadają jakie nowele z zaproponowanych przeczytały.  </w:t>
      </w:r>
    </w:p>
    <w:p w:rsidR="00B33AF2" w:rsidRPr="00A83969" w:rsidRDefault="00B33AF2" w:rsidP="00B33AF2">
      <w:pPr>
        <w:shd w:val="clear" w:color="auto" w:fill="FFFFFF"/>
        <w:spacing w:after="0" w:line="274" w:lineRule="atLeast"/>
        <w:ind w:left="514"/>
        <w:rPr>
          <w:rFonts w:eastAsia="Times New Roman" w:cstheme="minorHAnsi"/>
          <w:sz w:val="28"/>
          <w:szCs w:val="28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Dobra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pani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> </w:t>
      </w:r>
      <w:r w:rsidRPr="00A83969">
        <w:rPr>
          <w:rFonts w:eastAsia="Times New Roman" w:cstheme="minorHAnsi"/>
          <w:sz w:val="28"/>
          <w:szCs w:val="28"/>
        </w:rPr>
        <w:t xml:space="preserve">– </w:t>
      </w:r>
      <w:proofErr w:type="spellStart"/>
      <w:r w:rsidRPr="00A83969">
        <w:rPr>
          <w:rFonts w:eastAsia="Times New Roman" w:cstheme="minorHAnsi"/>
          <w:sz w:val="28"/>
          <w:szCs w:val="28"/>
        </w:rPr>
        <w:t>Eliza</w:t>
      </w:r>
      <w:proofErr w:type="spellEnd"/>
      <w:r w:rsidRPr="00A83969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sz w:val="28"/>
          <w:szCs w:val="28"/>
        </w:rPr>
        <w:t>Orzeszkowa</w:t>
      </w:r>
      <w:proofErr w:type="spellEnd"/>
      <w:r w:rsidRPr="00A83969">
        <w:rPr>
          <w:rFonts w:eastAsia="Times New Roman" w:cstheme="minorHAnsi"/>
          <w:sz w:val="28"/>
          <w:szCs w:val="28"/>
        </w:rPr>
        <w:t>;</w:t>
      </w:r>
    </w:p>
    <w:p w:rsidR="00B33AF2" w:rsidRPr="00B33AF2" w:rsidRDefault="00B33AF2" w:rsidP="00B33AF2">
      <w:pPr>
        <w:shd w:val="clear" w:color="auto" w:fill="FFFFFF"/>
        <w:spacing w:after="0" w:line="274" w:lineRule="atLeast"/>
        <w:ind w:left="514"/>
        <w:rPr>
          <w:rFonts w:eastAsia="Times New Roman" w:cstheme="minorHAnsi"/>
          <w:sz w:val="28"/>
          <w:szCs w:val="28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Dym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> </w:t>
      </w:r>
      <w:r w:rsidRPr="00B33AF2">
        <w:rPr>
          <w:rFonts w:eastAsia="Times New Roman" w:cstheme="minorHAnsi"/>
          <w:sz w:val="28"/>
          <w:szCs w:val="28"/>
        </w:rPr>
        <w:t xml:space="preserve">– </w:t>
      </w:r>
      <w:proofErr w:type="spellStart"/>
      <w:r w:rsidRPr="00B33AF2">
        <w:rPr>
          <w:rFonts w:eastAsia="Times New Roman" w:cstheme="minorHAnsi"/>
          <w:sz w:val="28"/>
          <w:szCs w:val="28"/>
        </w:rPr>
        <w:t>Maria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Konopnicka</w:t>
      </w:r>
      <w:proofErr w:type="spellEnd"/>
    </w:p>
    <w:p w:rsidR="00B33AF2" w:rsidRPr="00B33AF2" w:rsidRDefault="00B33AF2" w:rsidP="00B33AF2">
      <w:pPr>
        <w:shd w:val="clear" w:color="auto" w:fill="FFFFFF"/>
        <w:spacing w:after="0" w:line="274" w:lineRule="atLeast"/>
        <w:ind w:left="514"/>
        <w:rPr>
          <w:rFonts w:eastAsia="Times New Roman" w:cstheme="minorHAnsi"/>
          <w:sz w:val="28"/>
          <w:szCs w:val="28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Katarynka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> </w:t>
      </w:r>
      <w:r w:rsidRPr="00B33AF2">
        <w:rPr>
          <w:rFonts w:eastAsia="Times New Roman" w:cstheme="minorHAnsi"/>
          <w:sz w:val="28"/>
          <w:szCs w:val="28"/>
        </w:rPr>
        <w:t xml:space="preserve">– </w:t>
      </w:r>
      <w:proofErr w:type="spellStart"/>
      <w:r w:rsidRPr="00B33AF2">
        <w:rPr>
          <w:rFonts w:eastAsia="Times New Roman" w:cstheme="minorHAnsi"/>
          <w:sz w:val="28"/>
          <w:szCs w:val="28"/>
        </w:rPr>
        <w:t>Bolesław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Prus</w:t>
      </w:r>
      <w:proofErr w:type="spellEnd"/>
    </w:p>
    <w:p w:rsidR="00B33AF2" w:rsidRPr="00B33AF2" w:rsidRDefault="00B33AF2" w:rsidP="00B33AF2">
      <w:pPr>
        <w:shd w:val="clear" w:color="auto" w:fill="FFFFFF"/>
        <w:spacing w:after="0" w:line="274" w:lineRule="atLeast"/>
        <w:ind w:left="514"/>
        <w:rPr>
          <w:rFonts w:eastAsia="Times New Roman" w:cstheme="minorHAnsi"/>
          <w:sz w:val="28"/>
          <w:szCs w:val="28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Mój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ojciec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wstępuje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do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strażaków</w:t>
      </w:r>
      <w:proofErr w:type="spellEnd"/>
      <w:r w:rsidRPr="00B33AF2">
        <w:rPr>
          <w:rFonts w:eastAsia="Times New Roman" w:cstheme="minorHAnsi"/>
          <w:sz w:val="28"/>
          <w:szCs w:val="28"/>
        </w:rPr>
        <w:t> (</w:t>
      </w:r>
      <w:proofErr w:type="spellStart"/>
      <w:r w:rsidRPr="00B33AF2">
        <w:rPr>
          <w:rFonts w:eastAsia="Times New Roman" w:cstheme="minorHAnsi"/>
          <w:sz w:val="28"/>
          <w:szCs w:val="28"/>
        </w:rPr>
        <w:t>ze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zbioru</w:t>
      </w:r>
      <w:proofErr w:type="spellEnd"/>
      <w:r w:rsidRPr="00B33AF2">
        <w:rPr>
          <w:rFonts w:eastAsia="Times New Roman" w:cstheme="minorHAnsi"/>
          <w:sz w:val="28"/>
          <w:szCs w:val="28"/>
        </w:rPr>
        <w:t>: 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Sanatorium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pod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Klepsydrą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) – </w:t>
      </w:r>
      <w:proofErr w:type="spellStart"/>
      <w:r w:rsidRPr="00B33AF2">
        <w:rPr>
          <w:rFonts w:eastAsia="Times New Roman" w:cstheme="minorHAnsi"/>
          <w:sz w:val="28"/>
          <w:szCs w:val="28"/>
        </w:rPr>
        <w:t>Bruno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Schulz</w:t>
      </w:r>
      <w:proofErr w:type="spellEnd"/>
    </w:p>
    <w:p w:rsidR="00B33AF2" w:rsidRPr="00B33AF2" w:rsidRDefault="00B33AF2" w:rsidP="00B33AF2">
      <w:pPr>
        <w:shd w:val="clear" w:color="auto" w:fill="FFFFFF"/>
        <w:spacing w:after="0" w:line="274" w:lineRule="atLeast"/>
        <w:ind w:left="514"/>
        <w:rPr>
          <w:rFonts w:eastAsia="Times New Roman" w:cstheme="minorHAnsi"/>
          <w:sz w:val="28"/>
          <w:szCs w:val="28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Orka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 – </w:t>
      </w:r>
      <w:proofErr w:type="spellStart"/>
      <w:r w:rsidRPr="00B33AF2">
        <w:rPr>
          <w:rFonts w:eastAsia="Times New Roman" w:cstheme="minorHAnsi"/>
          <w:sz w:val="28"/>
          <w:szCs w:val="28"/>
        </w:rPr>
        <w:t>Władysław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Stanisław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Reymont</w:t>
      </w:r>
      <w:proofErr w:type="spellEnd"/>
    </w:p>
    <w:p w:rsidR="00B33AF2" w:rsidRPr="00B33AF2" w:rsidRDefault="00B33AF2" w:rsidP="00B33AF2">
      <w:pPr>
        <w:shd w:val="clear" w:color="auto" w:fill="FFFFFF"/>
        <w:spacing w:after="0" w:line="274" w:lineRule="atLeast"/>
        <w:ind w:left="514"/>
        <w:rPr>
          <w:rFonts w:eastAsia="Times New Roman" w:cstheme="minorHAnsi"/>
          <w:sz w:val="28"/>
          <w:szCs w:val="28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Rozdzióbią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nas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kruki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,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wrony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>… </w:t>
      </w:r>
      <w:r w:rsidRPr="00B33AF2">
        <w:rPr>
          <w:rFonts w:eastAsia="Times New Roman" w:cstheme="minorHAnsi"/>
          <w:sz w:val="28"/>
          <w:szCs w:val="28"/>
        </w:rPr>
        <w:t xml:space="preserve">– </w:t>
      </w:r>
      <w:proofErr w:type="spellStart"/>
      <w:r w:rsidRPr="00B33AF2">
        <w:rPr>
          <w:rFonts w:eastAsia="Times New Roman" w:cstheme="minorHAnsi"/>
          <w:sz w:val="28"/>
          <w:szCs w:val="28"/>
        </w:rPr>
        <w:t>Stefan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Żeromski</w:t>
      </w:r>
      <w:proofErr w:type="spellEnd"/>
    </w:p>
    <w:p w:rsidR="00B33AF2" w:rsidRPr="00B33AF2" w:rsidRDefault="00B33AF2" w:rsidP="00B33AF2">
      <w:pPr>
        <w:shd w:val="clear" w:color="auto" w:fill="FFFFFF"/>
        <w:spacing w:after="0" w:line="274" w:lineRule="atLeast"/>
        <w:ind w:left="514"/>
        <w:rPr>
          <w:rFonts w:eastAsia="Times New Roman" w:cstheme="minorHAnsi"/>
          <w:sz w:val="28"/>
          <w:szCs w:val="28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Sachem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 – </w:t>
      </w:r>
      <w:proofErr w:type="spellStart"/>
      <w:r w:rsidRPr="00B33AF2">
        <w:rPr>
          <w:rFonts w:eastAsia="Times New Roman" w:cstheme="minorHAnsi"/>
          <w:sz w:val="28"/>
          <w:szCs w:val="28"/>
        </w:rPr>
        <w:t>Henryk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Sienkiewicz</w:t>
      </w:r>
      <w:proofErr w:type="spellEnd"/>
    </w:p>
    <w:p w:rsidR="00B33AF2" w:rsidRPr="00B33AF2" w:rsidRDefault="00B33AF2" w:rsidP="00B33AF2">
      <w:pPr>
        <w:shd w:val="clear" w:color="auto" w:fill="FFFFFF"/>
        <w:spacing w:after="0" w:line="274" w:lineRule="atLeast"/>
        <w:ind w:left="514"/>
        <w:rPr>
          <w:rFonts w:ascii="Georgia" w:eastAsia="Times New Roman" w:hAnsi="Georgia" w:cs="Times New Roman"/>
          <w:sz w:val="21"/>
          <w:szCs w:val="21"/>
        </w:rPr>
      </w:pP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Sawa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 (z </w:t>
      </w:r>
      <w:proofErr w:type="spellStart"/>
      <w:r w:rsidRPr="00B33AF2">
        <w:rPr>
          <w:rFonts w:eastAsia="Times New Roman" w:cstheme="minorHAnsi"/>
          <w:sz w:val="28"/>
          <w:szCs w:val="28"/>
        </w:rPr>
        <w:t>cyklu</w:t>
      </w:r>
      <w:proofErr w:type="spellEnd"/>
      <w:r w:rsidRPr="00B33AF2">
        <w:rPr>
          <w:rFonts w:eastAsia="Times New Roman" w:cstheme="minorHAnsi"/>
          <w:sz w:val="28"/>
          <w:szCs w:val="28"/>
        </w:rPr>
        <w:t>: 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Pamiątki</w:t>
      </w:r>
      <w:proofErr w:type="spellEnd"/>
      <w:r w:rsidRPr="00A83969">
        <w:rPr>
          <w:rFonts w:eastAsia="Times New Roman" w:cstheme="minorHAnsi"/>
          <w:i/>
          <w:iCs/>
          <w:sz w:val="28"/>
          <w:szCs w:val="28"/>
        </w:rPr>
        <w:t xml:space="preserve"> </w:t>
      </w:r>
      <w:proofErr w:type="spellStart"/>
      <w:r w:rsidRPr="00A83969">
        <w:rPr>
          <w:rFonts w:eastAsia="Times New Roman" w:cstheme="minorHAnsi"/>
          <w:i/>
          <w:iCs/>
          <w:sz w:val="28"/>
          <w:szCs w:val="28"/>
        </w:rPr>
        <w:t>Soplicy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) – </w:t>
      </w:r>
      <w:proofErr w:type="spellStart"/>
      <w:r w:rsidRPr="00B33AF2">
        <w:rPr>
          <w:rFonts w:eastAsia="Times New Roman" w:cstheme="minorHAnsi"/>
          <w:sz w:val="28"/>
          <w:szCs w:val="28"/>
        </w:rPr>
        <w:t>Henryk</w:t>
      </w:r>
      <w:proofErr w:type="spellEnd"/>
      <w:r w:rsidRPr="00B33AF2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B33AF2">
        <w:rPr>
          <w:rFonts w:eastAsia="Times New Roman" w:cstheme="minorHAnsi"/>
          <w:sz w:val="28"/>
          <w:szCs w:val="28"/>
        </w:rPr>
        <w:t>Rzewuski</w:t>
      </w:r>
      <w:proofErr w:type="spellEnd"/>
    </w:p>
    <w:p w:rsidR="00B33AF2" w:rsidRDefault="00A83969" w:rsidP="00B33AF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Każdy krótko opowiada o czy jest ta nowela i proponuje najciekawsze momenty do czytania.</w:t>
      </w:r>
    </w:p>
    <w:p w:rsidR="00A83969" w:rsidRDefault="00A83969" w:rsidP="00B33AF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 w:rsidRPr="00A83969">
        <w:rPr>
          <w:sz w:val="28"/>
          <w:szCs w:val="28"/>
          <w:lang w:val="pl-PL"/>
        </w:rPr>
        <w:t xml:space="preserve">Przeczytanie specjalnego listu od Prezydenta Polski, o tegorocznej lekturze. Obejrzenie filmu ze strony </w:t>
      </w:r>
      <w:hyperlink r:id="rId17" w:history="1">
        <w:r w:rsidRPr="00A83969">
          <w:rPr>
            <w:rStyle w:val="a4"/>
            <w:sz w:val="28"/>
            <w:szCs w:val="28"/>
            <w:lang w:val="pl-PL"/>
          </w:rPr>
          <w:t>https://www.prezydent.pl/kancelaria/narodowe-czytanie/narodowe-czytanie-2019/</w:t>
        </w:r>
      </w:hyperlink>
      <w:r w:rsidRPr="00A83969">
        <w:rPr>
          <w:sz w:val="28"/>
          <w:szCs w:val="28"/>
          <w:lang w:val="pl-PL"/>
        </w:rPr>
        <w:t xml:space="preserve"> Krótka pogadanka na </w:t>
      </w:r>
      <w:r>
        <w:rPr>
          <w:sz w:val="28"/>
          <w:szCs w:val="28"/>
          <w:lang w:val="pl-PL"/>
        </w:rPr>
        <w:t>ten temat.</w:t>
      </w:r>
    </w:p>
    <w:p w:rsidR="00A83969" w:rsidRDefault="00A83969" w:rsidP="00B33AF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lastRenderedPageBreak/>
        <w:t>Wybór tekstów do czytania na placu Teatralnym.</w:t>
      </w:r>
    </w:p>
    <w:p w:rsidR="00A83969" w:rsidRDefault="00A83969" w:rsidP="00B33AF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Krótka rozmowa na temat polskich potraw, czy są spotykane w tekstach noweli nazwy jedzenia. A jakie znamy potrawy polskie? </w:t>
      </w:r>
    </w:p>
    <w:p w:rsidR="00A83969" w:rsidRPr="00A83969" w:rsidRDefault="00A83969" w:rsidP="00B33AF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Informacja o przebiegu czytań na placu Teatralnym i o potrawach kuchni polskiej, które można będzie degustować.</w:t>
      </w:r>
    </w:p>
    <w:p w:rsidR="00A83969" w:rsidRDefault="00A83969" w:rsidP="00A83969">
      <w:pPr>
        <w:pStyle w:val="a3"/>
        <w:ind w:left="1069"/>
        <w:jc w:val="center"/>
        <w:rPr>
          <w:b/>
          <w:sz w:val="28"/>
          <w:szCs w:val="28"/>
          <w:lang w:val="pl-PL"/>
        </w:rPr>
      </w:pPr>
      <w:r w:rsidRPr="00A83969">
        <w:rPr>
          <w:b/>
          <w:sz w:val="28"/>
          <w:szCs w:val="28"/>
          <w:lang w:val="pl-PL"/>
        </w:rPr>
        <w:t>(część 2)</w:t>
      </w:r>
    </w:p>
    <w:p w:rsidR="00A83969" w:rsidRDefault="00A83969" w:rsidP="00A83969">
      <w:pPr>
        <w:pStyle w:val="a3"/>
        <w:ind w:left="1069"/>
        <w:jc w:val="center"/>
        <w:rPr>
          <w:b/>
          <w:sz w:val="28"/>
          <w:szCs w:val="28"/>
          <w:lang w:val="pl-PL"/>
        </w:rPr>
      </w:pPr>
    </w:p>
    <w:p w:rsidR="00A83969" w:rsidRDefault="00A83969" w:rsidP="00A83969">
      <w:pPr>
        <w:pStyle w:val="a3"/>
        <w:numPr>
          <w:ilvl w:val="0"/>
          <w:numId w:val="11"/>
        </w:num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Spotkanie na placu Teatralnym.</w:t>
      </w:r>
    </w:p>
    <w:p w:rsidR="00A83969" w:rsidRDefault="00A83969" w:rsidP="00A83969">
      <w:pPr>
        <w:pStyle w:val="a3"/>
        <w:numPr>
          <w:ilvl w:val="0"/>
          <w:numId w:val="11"/>
        </w:num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Czytanie tekstów.</w:t>
      </w:r>
    </w:p>
    <w:p w:rsidR="00A83969" w:rsidRDefault="00A83969" w:rsidP="00A83969">
      <w:pPr>
        <w:pStyle w:val="a3"/>
        <w:numPr>
          <w:ilvl w:val="0"/>
          <w:numId w:val="11"/>
        </w:num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Degustacja potraw kuchni polskiej.</w:t>
      </w:r>
    </w:p>
    <w:p w:rsidR="00A83969" w:rsidRDefault="00A83969" w:rsidP="00A83969">
      <w:pPr>
        <w:pStyle w:val="a3"/>
        <w:numPr>
          <w:ilvl w:val="0"/>
          <w:numId w:val="11"/>
        </w:num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Wręczenie dyplomów i drobnych pamiątek.</w:t>
      </w:r>
    </w:p>
    <w:p w:rsidR="00A83969" w:rsidRDefault="00A83969" w:rsidP="00A83969">
      <w:pPr>
        <w:pStyle w:val="a3"/>
        <w:numPr>
          <w:ilvl w:val="0"/>
          <w:numId w:val="11"/>
        </w:num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Koncert.</w:t>
      </w:r>
    </w:p>
    <w:p w:rsidR="00A83969" w:rsidRDefault="00A83969" w:rsidP="0086548A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Taka lekcja została zrealizowana </w:t>
      </w:r>
      <w:r w:rsidR="0086548A">
        <w:rPr>
          <w:sz w:val="28"/>
          <w:szCs w:val="28"/>
          <w:lang w:val="pl-PL"/>
        </w:rPr>
        <w:t xml:space="preserve">3 i 7 września </w:t>
      </w:r>
      <w:r>
        <w:rPr>
          <w:sz w:val="28"/>
          <w:szCs w:val="28"/>
          <w:lang w:val="pl-PL"/>
        </w:rPr>
        <w:t>2019 roku w szkole TKP im.Tadeusza Kościuszki</w:t>
      </w:r>
      <w:r w:rsidR="0086548A">
        <w:rPr>
          <w:sz w:val="28"/>
          <w:szCs w:val="28"/>
          <w:lang w:val="pl-PL"/>
        </w:rPr>
        <w:t>.</w:t>
      </w:r>
      <w:r>
        <w:rPr>
          <w:sz w:val="28"/>
          <w:szCs w:val="28"/>
          <w:lang w:val="pl-PL"/>
        </w:rPr>
        <w:t xml:space="preserve"> </w:t>
      </w:r>
    </w:p>
    <w:p w:rsidR="0086548A" w:rsidRDefault="0086548A" w:rsidP="0086548A">
      <w:pPr>
        <w:jc w:val="both"/>
        <w:rPr>
          <w:sz w:val="28"/>
          <w:szCs w:val="28"/>
          <w:lang w:val="pl-PL"/>
        </w:rPr>
      </w:pPr>
    </w:p>
    <w:p w:rsidR="00A83969" w:rsidRDefault="0086548A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5010150" cy="3757613"/>
            <wp:effectExtent l="19050" t="0" r="0" b="0"/>
            <wp:docPr id="4" name="Рисунок 2" descr="C:\Users\N\Desktop\na baner szkoła\IMG_20190907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Desktop\na baner szkoła\IMG_20190907_105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8" cy="375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A83969" w:rsidRDefault="0086548A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30436" cy="3022827"/>
            <wp:effectExtent l="19050" t="0" r="8164" b="0"/>
            <wp:docPr id="5" name="Рисунок 3" descr="C:\Users\N\Downloads\IMG_20190907_1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ownloads\IMG_20190907_112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15" cy="302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8A" w:rsidRDefault="0086548A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4033702" cy="3025277"/>
            <wp:effectExtent l="19050" t="0" r="4898" b="0"/>
            <wp:docPr id="6" name="Рисунок 4" descr="C:\Users\N\Downloads\IMG_20190907_12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\Downloads\IMG_20190907_121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48" cy="302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Default="0086548A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4313465" cy="3235099"/>
            <wp:effectExtent l="19050" t="0" r="0" b="0"/>
            <wp:docPr id="12" name="Рисунок 5" descr="C:\Users\N\Downloads\IMG_20190907_1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\Downloads\IMG_20190907_120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57" cy="323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Default="0024309E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36877" cy="3027658"/>
            <wp:effectExtent l="19050" t="0" r="1723" b="0"/>
            <wp:docPr id="16" name="Рисунок 7" descr="C:\Users\N\Downloads\IMG_20190907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ownloads\IMG_20190907_11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56" cy="302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Default="0086548A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3071813"/>
            <wp:effectExtent l="19050" t="0" r="0" b="0"/>
            <wp:docPr id="15" name="Рисунок 6" descr="C:\Users\N\Downloads\IMG_20190907_15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\Downloads\IMG_20190907_1524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32" cy="30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A83969" w:rsidRDefault="0024309E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3736522" cy="2802392"/>
            <wp:effectExtent l="19050" t="0" r="0" b="0"/>
            <wp:docPr id="17" name="Рисунок 8" descr="C:\Users\N\Downloads\IMG_20190907_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Downloads\IMG_20190907_110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48" cy="280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A83969" w:rsidRDefault="0024309E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4310742" cy="3233057"/>
            <wp:effectExtent l="19050" t="0" r="0" b="0"/>
            <wp:docPr id="18" name="Рисунок 9" descr="C:\Users\N\Downloads\IMG_20190907_1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\Downloads\IMG_20190907_111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34" cy="323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A83969" w:rsidRDefault="00A83969" w:rsidP="00A83969">
      <w:pPr>
        <w:tabs>
          <w:tab w:val="left" w:pos="993"/>
        </w:tabs>
        <w:jc w:val="both"/>
        <w:rPr>
          <w:sz w:val="28"/>
          <w:szCs w:val="28"/>
          <w:lang w:val="pl-PL"/>
        </w:rPr>
      </w:pPr>
    </w:p>
    <w:p w:rsidR="00C75C1D" w:rsidRPr="007D36E0" w:rsidRDefault="0024309E" w:rsidP="0024309E">
      <w:pPr>
        <w:tabs>
          <w:tab w:val="left" w:pos="993"/>
        </w:tabs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drawing>
          <wp:inline distT="0" distB="0" distL="0" distR="0">
            <wp:extent cx="4180113" cy="3135085"/>
            <wp:effectExtent l="19050" t="0" r="0" b="0"/>
            <wp:docPr id="19" name="Рисунок 10" descr="C:\Users\N\Downloads\IMG_20190907_11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\Downloads\IMG_20190907_112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99" cy="31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C1D" w:rsidRPr="007D36E0" w:rsidSect="009918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46874"/>
    <w:multiLevelType w:val="multilevel"/>
    <w:tmpl w:val="DDEC4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20287"/>
    <w:multiLevelType w:val="hybridMultilevel"/>
    <w:tmpl w:val="B20E7122"/>
    <w:lvl w:ilvl="0" w:tplc="A8706A8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B927587"/>
    <w:multiLevelType w:val="hybridMultilevel"/>
    <w:tmpl w:val="65EA6354"/>
    <w:lvl w:ilvl="0" w:tplc="71902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BA71506"/>
    <w:multiLevelType w:val="hybridMultilevel"/>
    <w:tmpl w:val="C9C62830"/>
    <w:lvl w:ilvl="0" w:tplc="1E88ADD0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HAnsi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D9D3750"/>
    <w:multiLevelType w:val="hybridMultilevel"/>
    <w:tmpl w:val="AE8E163A"/>
    <w:lvl w:ilvl="0" w:tplc="6848F08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  <w:lvlOverride w:ilvl="0">
      <w:startOverride w:val="3"/>
    </w:lvlOverride>
  </w:num>
  <w:num w:numId="6">
    <w:abstractNumId w:val="0"/>
    <w:lvlOverride w:ilvl="0">
      <w:startOverride w:val="4"/>
    </w:lvlOverride>
  </w:num>
  <w:num w:numId="7">
    <w:abstractNumId w:val="0"/>
    <w:lvlOverride w:ilvl="0">
      <w:startOverride w:val="5"/>
    </w:lvlOverride>
  </w:num>
  <w:num w:numId="8">
    <w:abstractNumId w:val="0"/>
    <w:lvlOverride w:ilvl="0">
      <w:startOverride w:val="6"/>
    </w:lvlOverride>
  </w:num>
  <w:num w:numId="9">
    <w:abstractNumId w:val="0"/>
    <w:lvlOverride w:ilvl="0">
      <w:startOverride w:val="7"/>
    </w:lvlOverride>
  </w:num>
  <w:num w:numId="10">
    <w:abstractNumId w:val="0"/>
    <w:lvlOverride w:ilvl="0">
      <w:startOverride w:val="8"/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>
    <w:useFELayout/>
  </w:compat>
  <w:rsids>
    <w:rsidRoot w:val="00811AF5"/>
    <w:rsid w:val="00111EBA"/>
    <w:rsid w:val="00136897"/>
    <w:rsid w:val="001B055F"/>
    <w:rsid w:val="001D48DB"/>
    <w:rsid w:val="0024309E"/>
    <w:rsid w:val="003418E0"/>
    <w:rsid w:val="00385B08"/>
    <w:rsid w:val="005A1E1F"/>
    <w:rsid w:val="00795865"/>
    <w:rsid w:val="007D36E0"/>
    <w:rsid w:val="00811AF5"/>
    <w:rsid w:val="0086548A"/>
    <w:rsid w:val="0099183A"/>
    <w:rsid w:val="00A26345"/>
    <w:rsid w:val="00A83969"/>
    <w:rsid w:val="00B33AF2"/>
    <w:rsid w:val="00C75C1D"/>
    <w:rsid w:val="00D76461"/>
    <w:rsid w:val="00FF2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_x0000_s1028"/>
        <o:r id="V:Rule11" type="connector" idref="#_x0000_s1036"/>
        <o:r id="V:Rule12" type="connector" idref="#_x0000_s1030"/>
        <o:r id="V:Rule13" type="connector" idref="#_x0000_s1029"/>
        <o:r id="V:Rule14" type="connector" idref="#_x0000_s1032"/>
        <o:r id="V:Rule15" type="connector" idref="#_x0000_s1033"/>
        <o:r id="V:Rule16" type="connector" idref="#_x0000_s1031"/>
        <o:r id="V:Rule17" type="connector" idref="#_x0000_s1035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B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18E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47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33A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8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prezydent.pl/kancelaria/narodowe-czytanie/narodowe-czytanie-2019/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Poloni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s://www.gov.pl/web/kultura/symbole-narodowe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3498</Words>
  <Characters>1995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6</cp:revision>
  <dcterms:created xsi:type="dcterms:W3CDTF">2020-09-27T11:21:00Z</dcterms:created>
  <dcterms:modified xsi:type="dcterms:W3CDTF">2020-09-28T19:22:00Z</dcterms:modified>
</cp:coreProperties>
</file>